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3350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A4223E" w14:textId="77777777" w:rsidR="00B26E85" w:rsidRDefault="00742A47" w:rsidP="00742A47">
      <w:pPr>
        <w:pStyle w:val="Corpodetexto"/>
        <w:spacing w:before="76"/>
        <w:ind w:right="-2"/>
        <w:jc w:val="center"/>
        <w:rPr>
          <w:rFonts w:ascii="Arial" w:hAnsi="Arial" w:cs="Arial"/>
        </w:rPr>
      </w:pPr>
      <w:r w:rsidRPr="00916E62">
        <w:rPr>
          <w:rFonts w:ascii="Arial" w:hAnsi="Arial" w:cs="Arial"/>
        </w:rPr>
        <w:t>ANEXO V - TERMO DE EXECUÇÃO CULTURAL</w:t>
      </w:r>
    </w:p>
    <w:p w14:paraId="5FE37BF9" w14:textId="427C53B5" w:rsidR="00742A47" w:rsidRPr="00916E62" w:rsidRDefault="00742A47" w:rsidP="00742A47">
      <w:pPr>
        <w:pStyle w:val="Corpodetexto"/>
        <w:spacing w:before="76"/>
        <w:ind w:right="-2"/>
        <w:jc w:val="center"/>
        <w:rPr>
          <w:rFonts w:ascii="Arial" w:hAnsi="Arial" w:cs="Arial"/>
        </w:rPr>
      </w:pPr>
      <w:r w:rsidRPr="00916E62">
        <w:rPr>
          <w:rFonts w:ascii="Arial" w:hAnsi="Arial" w:cs="Arial"/>
        </w:rPr>
        <w:br/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334"/>
        <w:gridCol w:w="805"/>
        <w:gridCol w:w="646"/>
        <w:gridCol w:w="3897"/>
      </w:tblGrid>
      <w:tr w:rsidR="00742A47" w:rsidRPr="00916E62" w14:paraId="6ED2ABF6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3517D853" w14:textId="77777777" w:rsidR="00742A47" w:rsidRPr="00916E62" w:rsidRDefault="00742A47" w:rsidP="003645AF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1.</w:t>
            </w:r>
            <w:r w:rsidRPr="00916E62">
              <w:rPr>
                <w:rFonts w:ascii="Arial" w:hAnsi="Arial" w:cs="Arial"/>
                <w:b/>
                <w:spacing w:val="15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FINALIDADE</w:t>
            </w:r>
          </w:p>
        </w:tc>
      </w:tr>
      <w:tr w:rsidR="00742A47" w:rsidRPr="00916E62" w14:paraId="002BC774" w14:textId="77777777" w:rsidTr="00E51D21">
        <w:trPr>
          <w:trHeight w:val="1343"/>
        </w:trPr>
        <w:tc>
          <w:tcPr>
            <w:tcW w:w="10348" w:type="dxa"/>
            <w:gridSpan w:val="5"/>
            <w:vAlign w:val="center"/>
          </w:tcPr>
          <w:p w14:paraId="231BE4F8" w14:textId="12B7350F" w:rsidR="00742A47" w:rsidRPr="00916E62" w:rsidRDefault="00742A47" w:rsidP="003645AF">
            <w:pPr>
              <w:pStyle w:val="TableParagraph"/>
              <w:tabs>
                <w:tab w:val="left" w:pos="5866"/>
                <w:tab w:val="left" w:pos="7688"/>
                <w:tab w:val="left" w:pos="9728"/>
              </w:tabs>
              <w:spacing w:after="120"/>
              <w:ind w:left="110" w:right="96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 xml:space="preserve">A Prefeitura Municipal de </w:t>
            </w:r>
            <w:r w:rsidR="00045D7F">
              <w:rPr>
                <w:rFonts w:ascii="Arial" w:hAnsi="Arial" w:cs="Arial"/>
                <w:sz w:val="24"/>
              </w:rPr>
              <w:t>WANDERLEY</w:t>
            </w:r>
            <w:r w:rsidRPr="00916E62">
              <w:rPr>
                <w:rFonts w:ascii="Arial" w:hAnsi="Arial" w:cs="Arial"/>
                <w:sz w:val="24"/>
              </w:rPr>
              <w:t xml:space="preserve"> por meio da </w:t>
            </w:r>
            <w:r w:rsidRPr="00916E62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Secretaria Municipal de</w:t>
            </w:r>
            <w:r w:rsidR="00F76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Educação,</w:t>
            </w:r>
            <w:r w:rsidRPr="00916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Cultura, </w:t>
            </w:r>
            <w:r w:rsidR="00E51D21">
              <w:rPr>
                <w:rFonts w:ascii="Arial" w:hAnsi="Arial" w:cs="Arial"/>
                <w:color w:val="000000" w:themeColor="text1"/>
                <w:sz w:val="24"/>
                <w:szCs w:val="24"/>
              </w:rPr>
              <w:t>Esporte e</w:t>
            </w:r>
            <w:r w:rsidRPr="00916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Lazer</w:t>
            </w:r>
            <w:r w:rsidRPr="00916E62">
              <w:rPr>
                <w:rFonts w:ascii="Arial" w:hAnsi="Arial" w:cs="Arial"/>
                <w:sz w:val="24"/>
              </w:rPr>
              <w:t xml:space="preserve"> e  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o/a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</w:r>
            <w:r w:rsidRPr="00916E62">
              <w:rPr>
                <w:rFonts w:ascii="Arial" w:hAnsi="Arial" w:cs="Arial"/>
                <w:sz w:val="24"/>
              </w:rPr>
              <w:t>celebram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presente</w:t>
            </w:r>
            <w:r w:rsidRPr="00916E62">
              <w:rPr>
                <w:rFonts w:ascii="Arial" w:hAnsi="Arial" w:cs="Arial"/>
                <w:spacing w:val="19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TERMO DE EXECUÇÃO CULTURAL,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finalidade</w:t>
            </w:r>
            <w:r w:rsidRPr="00916E62">
              <w:rPr>
                <w:rFonts w:ascii="Arial" w:hAnsi="Arial" w:cs="Arial"/>
                <w:spacing w:val="1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executar</w:t>
            </w:r>
            <w:r w:rsidRPr="00916E62">
              <w:rPr>
                <w:rFonts w:ascii="Arial" w:hAnsi="Arial" w:cs="Arial"/>
                <w:spacing w:val="1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Projeto</w:t>
            </w:r>
            <w:r w:rsidRPr="00916E62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Cultural: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  <w:t>_________________</w:t>
            </w:r>
            <w:r w:rsidRPr="00916E62">
              <w:rPr>
                <w:rFonts w:ascii="Arial" w:hAnsi="Arial" w:cs="Arial"/>
                <w:spacing w:val="-5"/>
                <w:sz w:val="24"/>
              </w:rPr>
              <w:t>.</w:t>
            </w:r>
            <w:r w:rsidRPr="00916E62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Inscrito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chamamento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emergencial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  <w:t xml:space="preserve">______ </w:t>
            </w:r>
            <w:r w:rsidRPr="00916E62">
              <w:rPr>
                <w:rFonts w:ascii="Arial" w:hAnsi="Arial" w:cs="Arial"/>
                <w:sz w:val="24"/>
                <w:u w:val="single"/>
              </w:rPr>
              <w:tab/>
            </w:r>
            <w:r w:rsidR="00E51D21">
              <w:rPr>
                <w:rFonts w:ascii="Arial" w:hAnsi="Arial" w:cs="Arial"/>
                <w:sz w:val="24"/>
                <w:u w:val="single"/>
              </w:rPr>
              <w:t>____________</w:t>
            </w:r>
            <w:r w:rsidRPr="00916E62">
              <w:rPr>
                <w:rFonts w:ascii="Arial" w:hAnsi="Arial" w:cs="Arial"/>
                <w:sz w:val="24"/>
              </w:rPr>
              <w:t>.</w:t>
            </w:r>
          </w:p>
        </w:tc>
      </w:tr>
      <w:tr w:rsidR="00742A47" w:rsidRPr="00916E62" w14:paraId="587A8A95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2A8F59F3" w14:textId="77777777" w:rsidR="00742A47" w:rsidRPr="00916E62" w:rsidRDefault="00742A47" w:rsidP="003645AF">
            <w:pPr>
              <w:pStyle w:val="TableParagraph"/>
              <w:spacing w:line="273" w:lineRule="exact"/>
              <w:ind w:left="143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2.</w:t>
            </w:r>
            <w:r w:rsidRPr="00916E62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IDENTIFICAÇÃO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DAS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PARTES</w:t>
            </w:r>
          </w:p>
        </w:tc>
      </w:tr>
      <w:tr w:rsidR="00742A47" w:rsidRPr="00916E62" w14:paraId="28E64CEF" w14:textId="77777777" w:rsidTr="00E51D21">
        <w:trPr>
          <w:trHeight w:val="791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70234D0B" w14:textId="77777777" w:rsidR="00742A47" w:rsidRPr="00916E62" w:rsidRDefault="00742A47" w:rsidP="003645AF">
            <w:pPr>
              <w:pStyle w:val="TableParagraph"/>
              <w:tabs>
                <w:tab w:val="left" w:pos="818"/>
              </w:tabs>
              <w:spacing w:line="273" w:lineRule="exact"/>
              <w:ind w:left="129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2.1.</w:t>
            </w:r>
            <w:r w:rsidRPr="00916E62">
              <w:rPr>
                <w:rFonts w:ascii="Arial" w:hAnsi="Arial" w:cs="Arial"/>
                <w:b/>
                <w:sz w:val="24"/>
              </w:rPr>
              <w:tab/>
              <w:t>Ente</w:t>
            </w:r>
            <w:r w:rsidRPr="00916E6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Público</w:t>
            </w:r>
          </w:p>
        </w:tc>
        <w:tc>
          <w:tcPr>
            <w:tcW w:w="6682" w:type="dxa"/>
            <w:gridSpan w:val="4"/>
          </w:tcPr>
          <w:p w14:paraId="154F93D0" w14:textId="77777777" w:rsidR="00742A47" w:rsidRPr="00916E62" w:rsidRDefault="00742A47" w:rsidP="003645AF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6B0F3C73" w14:textId="77777777" w:rsidTr="00E51D21">
        <w:trPr>
          <w:trHeight w:val="518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26223369" w14:textId="77777777" w:rsidR="00742A47" w:rsidRPr="00916E62" w:rsidRDefault="00742A47" w:rsidP="003645AF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CNPJ</w:t>
            </w:r>
          </w:p>
        </w:tc>
        <w:tc>
          <w:tcPr>
            <w:tcW w:w="6682" w:type="dxa"/>
            <w:gridSpan w:val="4"/>
          </w:tcPr>
          <w:p w14:paraId="091AFAAC" w14:textId="77777777" w:rsidR="00742A47" w:rsidRPr="00916E62" w:rsidRDefault="00742A47" w:rsidP="003645AF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59E1ED4D" w14:textId="77777777" w:rsidTr="00E51D21">
        <w:trPr>
          <w:trHeight w:val="791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428EE8CF" w14:textId="77777777" w:rsidR="00742A47" w:rsidRPr="00916E62" w:rsidRDefault="00742A47" w:rsidP="003645AF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Nome</w:t>
            </w:r>
            <w:r w:rsidRPr="00916E62">
              <w:rPr>
                <w:rFonts w:ascii="Arial" w:hAnsi="Arial" w:cs="Arial"/>
                <w:spacing w:val="26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29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responsável</w:t>
            </w:r>
            <w:r w:rsidRPr="00916E62">
              <w:rPr>
                <w:rFonts w:ascii="Arial" w:hAnsi="Arial" w:cs="Arial"/>
                <w:spacing w:val="3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legal</w:t>
            </w:r>
            <w:r w:rsidRPr="00916E62">
              <w:rPr>
                <w:rFonts w:ascii="Arial" w:hAnsi="Arial" w:cs="Arial"/>
                <w:spacing w:val="28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pelo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</w:t>
            </w:r>
          </w:p>
        </w:tc>
        <w:tc>
          <w:tcPr>
            <w:tcW w:w="6682" w:type="dxa"/>
            <w:gridSpan w:val="4"/>
          </w:tcPr>
          <w:p w14:paraId="7F862FBA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6A3D9E72" w14:textId="77777777" w:rsidTr="00E51D21">
        <w:trPr>
          <w:trHeight w:val="515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4B599131" w14:textId="77777777" w:rsidR="00742A47" w:rsidRPr="00916E62" w:rsidRDefault="00742A47" w:rsidP="003645AF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Cargo</w:t>
            </w:r>
          </w:p>
        </w:tc>
        <w:tc>
          <w:tcPr>
            <w:tcW w:w="6682" w:type="dxa"/>
            <w:gridSpan w:val="4"/>
          </w:tcPr>
          <w:p w14:paraId="4623E60F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1E73558E" w14:textId="77777777" w:rsidTr="00E51D21">
        <w:trPr>
          <w:trHeight w:val="515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58F462D0" w14:textId="77777777" w:rsidR="00742A47" w:rsidRPr="00916E62" w:rsidRDefault="00742A47" w:rsidP="003645AF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Registro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Geral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(RG)</w:t>
            </w:r>
          </w:p>
        </w:tc>
        <w:tc>
          <w:tcPr>
            <w:tcW w:w="2139" w:type="dxa"/>
            <w:gridSpan w:val="2"/>
          </w:tcPr>
          <w:p w14:paraId="327FB8E1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68E4581E" w14:textId="77777777" w:rsidR="00742A47" w:rsidRPr="00916E62" w:rsidRDefault="00742A47" w:rsidP="003645AF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CPF</w:t>
            </w:r>
          </w:p>
        </w:tc>
        <w:tc>
          <w:tcPr>
            <w:tcW w:w="3897" w:type="dxa"/>
          </w:tcPr>
          <w:p w14:paraId="1B156293" w14:textId="77777777" w:rsidR="00742A47" w:rsidRPr="00916E62" w:rsidRDefault="00742A47" w:rsidP="003645AF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27DF7DD2" w14:textId="77777777" w:rsidTr="00E51D21">
        <w:trPr>
          <w:trHeight w:val="515"/>
        </w:trPr>
        <w:tc>
          <w:tcPr>
            <w:tcW w:w="3666" w:type="dxa"/>
            <w:shd w:val="clear" w:color="auto" w:fill="F2F2F2" w:themeFill="background1" w:themeFillShade="F2"/>
            <w:vAlign w:val="center"/>
          </w:tcPr>
          <w:p w14:paraId="49A5EC3F" w14:textId="77777777" w:rsidR="00742A47" w:rsidRPr="00916E62" w:rsidRDefault="00742A47" w:rsidP="003645AF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nomeação</w:t>
            </w:r>
          </w:p>
        </w:tc>
        <w:tc>
          <w:tcPr>
            <w:tcW w:w="6682" w:type="dxa"/>
            <w:gridSpan w:val="4"/>
          </w:tcPr>
          <w:p w14:paraId="7D65078C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742A47" w:rsidRPr="00916E62" w14:paraId="00F34D81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1DFFFF56" w14:textId="77777777" w:rsidR="00742A47" w:rsidRPr="00916E62" w:rsidRDefault="00742A47" w:rsidP="003645AF">
            <w:pPr>
              <w:pStyle w:val="TableParagraph"/>
              <w:spacing w:line="273" w:lineRule="exact"/>
              <w:ind w:left="127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2.2.</w:t>
            </w:r>
            <w:r w:rsidRPr="00916E62">
              <w:rPr>
                <w:rFonts w:ascii="Arial" w:hAnsi="Arial" w:cs="Arial"/>
                <w:b/>
                <w:spacing w:val="5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Entidade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Cultural</w:t>
            </w:r>
          </w:p>
        </w:tc>
      </w:tr>
      <w:tr w:rsidR="00742A47" w:rsidRPr="00916E62" w14:paraId="795FDD39" w14:textId="77777777" w:rsidTr="00E51D21">
        <w:trPr>
          <w:trHeight w:val="549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10F0F760" w14:textId="77777777" w:rsidR="00742A47" w:rsidRPr="00916E62" w:rsidRDefault="00742A47" w:rsidP="003645AF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Razão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Social/Nome</w:t>
            </w:r>
          </w:p>
        </w:tc>
        <w:tc>
          <w:tcPr>
            <w:tcW w:w="5348" w:type="dxa"/>
            <w:gridSpan w:val="3"/>
          </w:tcPr>
          <w:p w14:paraId="074EE97C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26BDBB00" w14:textId="77777777" w:rsidTr="00E51D21">
        <w:trPr>
          <w:trHeight w:val="546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6DB6CB7A" w14:textId="77777777" w:rsidR="00742A47" w:rsidRPr="00916E62" w:rsidRDefault="00742A47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CNPJ/CPF</w:t>
            </w:r>
          </w:p>
        </w:tc>
        <w:tc>
          <w:tcPr>
            <w:tcW w:w="5348" w:type="dxa"/>
            <w:gridSpan w:val="3"/>
          </w:tcPr>
          <w:p w14:paraId="18A901FB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20E86BFF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57BBA70C" w14:textId="77777777" w:rsidR="00742A47" w:rsidRPr="00916E62" w:rsidRDefault="00742A47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Endereço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completo</w:t>
            </w:r>
          </w:p>
        </w:tc>
        <w:tc>
          <w:tcPr>
            <w:tcW w:w="5348" w:type="dxa"/>
            <w:gridSpan w:val="3"/>
          </w:tcPr>
          <w:p w14:paraId="55044C1A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0AACE93F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0F83D45B" w14:textId="77777777" w:rsidR="00742A47" w:rsidRPr="00916E62" w:rsidRDefault="00742A47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Nome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responsável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legal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 cultural</w:t>
            </w:r>
            <w:r w:rsidRPr="00916E62">
              <w:rPr>
                <w:rFonts w:ascii="Arial" w:hAnsi="Arial" w:cs="Arial"/>
                <w:sz w:val="24"/>
              </w:rPr>
              <w:br/>
              <w:t>(Em Caso de CNPJ ou Coletivo)</w:t>
            </w:r>
          </w:p>
        </w:tc>
        <w:tc>
          <w:tcPr>
            <w:tcW w:w="5348" w:type="dxa"/>
            <w:gridSpan w:val="3"/>
          </w:tcPr>
          <w:p w14:paraId="4F765BCF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7CAFA4D1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267CCF95" w14:textId="77777777" w:rsidR="00742A47" w:rsidRPr="00916E62" w:rsidRDefault="00742A47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Cargo</w:t>
            </w:r>
            <w:r w:rsidRPr="00916E62">
              <w:rPr>
                <w:rFonts w:ascii="Arial" w:hAnsi="Arial" w:cs="Arial"/>
                <w:sz w:val="24"/>
              </w:rPr>
              <w:br/>
              <w:t>(Em caso de CNPJ ou Coletivo)</w:t>
            </w:r>
          </w:p>
        </w:tc>
        <w:tc>
          <w:tcPr>
            <w:tcW w:w="5348" w:type="dxa"/>
            <w:gridSpan w:val="3"/>
          </w:tcPr>
          <w:p w14:paraId="1D345BBA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16233D49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7952D33E" w14:textId="77777777" w:rsidR="00742A47" w:rsidRPr="00916E62" w:rsidRDefault="00742A47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 xml:space="preserve">Registro Geral (RG): </w:t>
            </w:r>
          </w:p>
        </w:tc>
        <w:tc>
          <w:tcPr>
            <w:tcW w:w="5348" w:type="dxa"/>
            <w:gridSpan w:val="3"/>
          </w:tcPr>
          <w:p w14:paraId="797EF252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0F12F299" w14:textId="77777777" w:rsidTr="00E51D21">
        <w:trPr>
          <w:trHeight w:val="515"/>
        </w:trPr>
        <w:tc>
          <w:tcPr>
            <w:tcW w:w="5000" w:type="dxa"/>
            <w:gridSpan w:val="2"/>
            <w:shd w:val="clear" w:color="auto" w:fill="F2F2F2" w:themeFill="background1" w:themeFillShade="F2"/>
            <w:vAlign w:val="center"/>
          </w:tcPr>
          <w:p w14:paraId="60F2D8FB" w14:textId="77777777" w:rsidR="00742A47" w:rsidRPr="00916E62" w:rsidRDefault="00742A47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CPF:</w:t>
            </w:r>
          </w:p>
        </w:tc>
        <w:tc>
          <w:tcPr>
            <w:tcW w:w="5348" w:type="dxa"/>
            <w:gridSpan w:val="3"/>
          </w:tcPr>
          <w:p w14:paraId="5F7B0F9D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42A47" w:rsidRPr="00916E62" w14:paraId="658E0D16" w14:textId="77777777" w:rsidTr="00E51D21">
        <w:trPr>
          <w:trHeight w:val="515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4F114B99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3.</w:t>
            </w:r>
            <w:r w:rsidRPr="00916E62">
              <w:rPr>
                <w:rFonts w:ascii="Arial" w:hAnsi="Arial" w:cs="Arial"/>
                <w:b/>
                <w:spacing w:val="4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OBJETO</w:t>
            </w:r>
          </w:p>
        </w:tc>
      </w:tr>
      <w:tr w:rsidR="00742A47" w:rsidRPr="00916E62" w14:paraId="06164346" w14:textId="77777777" w:rsidTr="00BB5965">
        <w:trPr>
          <w:trHeight w:val="1408"/>
        </w:trPr>
        <w:tc>
          <w:tcPr>
            <w:tcW w:w="10348" w:type="dxa"/>
            <w:gridSpan w:val="5"/>
          </w:tcPr>
          <w:p w14:paraId="15990366" w14:textId="77777777" w:rsidR="00742A47" w:rsidRPr="00916E62" w:rsidRDefault="00742A47" w:rsidP="003645AF">
            <w:pPr>
              <w:pStyle w:val="TableParagraph"/>
              <w:spacing w:before="4" w:after="1"/>
              <w:ind w:left="0"/>
              <w:rPr>
                <w:rFonts w:ascii="Arial" w:hAnsi="Arial" w:cs="Arial"/>
                <w:b/>
              </w:rPr>
            </w:pPr>
          </w:p>
          <w:p w14:paraId="2A2423F1" w14:textId="77777777" w:rsidR="00742A47" w:rsidRPr="00916E62" w:rsidRDefault="00742A47" w:rsidP="003645AF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7B653DB" wp14:editId="28BBEA3A">
                      <wp:extent cx="5639435" cy="6350"/>
                      <wp:effectExtent l="11430" t="10160" r="6985" b="254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9435" cy="6350"/>
                                <a:chOff x="0" y="0"/>
                                <a:chExt cx="8881" cy="10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group w14:anchorId="19FD83DA" id="Group 18" o:spid="_x0000_s1026" style="width:444.05pt;height:.5pt;mso-position-horizontal-relative:char;mso-position-vertical-relative:line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">
                      <v:line id="Line 19" o:spid="_x0000_s1027" style="position:absolute;visibility:visible;mso-wrap-style:square" from="0,5" to="8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47839DC1" w14:textId="77777777" w:rsidR="00742A47" w:rsidRPr="00916E62" w:rsidRDefault="00742A47" w:rsidP="003645AF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1F47E0B6" w14:textId="77777777" w:rsidR="00742A47" w:rsidRPr="00916E62" w:rsidRDefault="00742A47" w:rsidP="003645AF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C157BAD" wp14:editId="6F36760F">
                      <wp:extent cx="5639435" cy="6350"/>
                      <wp:effectExtent l="11430" t="4445" r="6985" b="825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9435" cy="6350"/>
                                <a:chOff x="0" y="0"/>
                                <a:chExt cx="8881" cy="10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group w14:anchorId="0A46E8F0" id="Group 16" o:spid="_x0000_s1026" style="width:444.05pt;height:.5pt;mso-position-horizontal-relative:char;mso-position-vertical-relative:line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">
                      <v:line id="Line 17" o:spid="_x0000_s1027" style="position:absolute;visibility:visible;mso-wrap-style:square" from="0,5" to="8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238479AA" w14:textId="77777777" w:rsidR="00742A47" w:rsidRPr="00916E62" w:rsidRDefault="00742A47" w:rsidP="003645AF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2C3C368A" w14:textId="77777777" w:rsidR="00742A47" w:rsidRPr="00916E62" w:rsidRDefault="00742A47" w:rsidP="003645AF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5C11F7" wp14:editId="4229F597">
                      <wp:extent cx="5638800" cy="6350"/>
                      <wp:effectExtent l="11430" t="8255" r="7620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0" cy="6350"/>
                                <a:chOff x="0" y="0"/>
                                <a:chExt cx="8880" cy="10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group w14:anchorId="2BC63D3F" id="Group 14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">
                      <v:line id="Line 15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1D05266D" w14:textId="77777777" w:rsidR="00742A47" w:rsidRPr="00916E62" w:rsidRDefault="00742A47" w:rsidP="003645AF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699FD25A" w14:textId="77777777" w:rsidR="00742A47" w:rsidRPr="00916E62" w:rsidRDefault="00742A47" w:rsidP="003645AF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EBF78EC" wp14:editId="728ED21E">
                      <wp:extent cx="5639435" cy="6350"/>
                      <wp:effectExtent l="11430" t="2540" r="6985" b="1016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9435" cy="6350"/>
                                <a:chOff x="0" y="0"/>
                                <a:chExt cx="8881" cy="10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group w14:anchorId="21DC9E19" id="Group 12" o:spid="_x0000_s1026" style="width:444.05pt;height:.5pt;mso-position-horizontal-relative:char;mso-position-vertical-relative:line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">
                      <v:line id="Line 13" o:spid="_x0000_s1027" style="position:absolute;visibility:visible;mso-wrap-style:square" from="0,5" to="8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5368597A" w14:textId="77777777" w:rsidR="00742A47" w:rsidRPr="00916E62" w:rsidRDefault="00742A47" w:rsidP="003645AF">
            <w:pPr>
              <w:pStyle w:val="TableParagraph"/>
              <w:spacing w:line="20" w:lineRule="exact"/>
              <w:ind w:left="890"/>
              <w:rPr>
                <w:rFonts w:ascii="Arial" w:hAnsi="Arial" w:cs="Arial"/>
                <w:sz w:val="2"/>
              </w:rPr>
            </w:pPr>
            <w:r w:rsidRPr="00916E62">
              <w:rPr>
                <w:rFonts w:ascii="Arial" w:hAnsi="Arial" w:cs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4EB7739" wp14:editId="78499833">
                      <wp:extent cx="5638800" cy="6350"/>
                      <wp:effectExtent l="11430" t="8255" r="762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0" cy="6350"/>
                                <a:chOff x="0" y="0"/>
                                <a:chExt cx="888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group w14:anchorId="03CB7008" id="Group 4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">
                      <v:line id="Line 5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653D91FB" w14:textId="77777777" w:rsidR="00742A47" w:rsidRPr="00916E62" w:rsidRDefault="00742A47" w:rsidP="00BB5965">
            <w:pPr>
              <w:pStyle w:val="TableParagraph"/>
              <w:spacing w:line="20" w:lineRule="exact"/>
              <w:ind w:left="0"/>
              <w:rPr>
                <w:rFonts w:ascii="Arial" w:hAnsi="Arial" w:cs="Arial"/>
                <w:sz w:val="2"/>
              </w:rPr>
            </w:pPr>
          </w:p>
        </w:tc>
      </w:tr>
    </w:tbl>
    <w:p w14:paraId="1F1F75ED" w14:textId="77777777" w:rsidR="00742A47" w:rsidRPr="00916E62" w:rsidRDefault="00742A47" w:rsidP="00742A47">
      <w:pPr>
        <w:spacing w:before="8" w:after="1"/>
        <w:rPr>
          <w:rFonts w:ascii="Arial" w:hAnsi="Arial" w:cs="Arial"/>
          <w:b/>
          <w:sz w:val="29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42A47" w:rsidRPr="00916E62" w14:paraId="19014446" w14:textId="77777777" w:rsidTr="00E51D21">
        <w:trPr>
          <w:trHeight w:val="516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14FBBFFF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4.</w:t>
            </w:r>
            <w:r w:rsidRPr="00916E62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DECLARAÇÃO</w:t>
            </w:r>
            <w:r w:rsidRPr="00916E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DE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CUMPRIMENTO</w:t>
            </w:r>
            <w:r w:rsidRPr="00916E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DE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EXIGÊNCIAS</w:t>
            </w:r>
          </w:p>
        </w:tc>
      </w:tr>
      <w:tr w:rsidR="00742A47" w:rsidRPr="00916E62" w14:paraId="1C1B8DDB" w14:textId="77777777" w:rsidTr="00E51D21">
        <w:trPr>
          <w:trHeight w:val="4113"/>
        </w:trPr>
        <w:tc>
          <w:tcPr>
            <w:tcW w:w="10348" w:type="dxa"/>
          </w:tcPr>
          <w:p w14:paraId="60A4F277" w14:textId="77777777" w:rsidR="00742A47" w:rsidRPr="00916E62" w:rsidRDefault="00742A47" w:rsidP="003645AF">
            <w:pPr>
              <w:pStyle w:val="TableParagraph"/>
              <w:ind w:right="98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Ao assinar o presente Termo de Execução Cultural a entidade cultural assume estar em pleno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cumprimento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das exigências abaixo relacionadas:</w:t>
            </w:r>
          </w:p>
          <w:p w14:paraId="32F6B28C" w14:textId="77777777" w:rsidR="00742A47" w:rsidRPr="00916E62" w:rsidRDefault="00742A47" w:rsidP="003645AF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3"/>
              </w:rPr>
            </w:pPr>
          </w:p>
          <w:p w14:paraId="3D2C6D3E" w14:textId="77777777" w:rsidR="00742A47" w:rsidRPr="00916E62" w:rsidRDefault="00742A47" w:rsidP="003645AF">
            <w:pPr>
              <w:pStyle w:val="TableParagraph"/>
              <w:numPr>
                <w:ilvl w:val="0"/>
                <w:numId w:val="49"/>
              </w:numPr>
              <w:tabs>
                <w:tab w:val="left" w:pos="406"/>
              </w:tabs>
              <w:ind w:right="104" w:firstLine="0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Os artistas, grupos e agentes, empresas, coletivos e associações culturais contemplados ficam cientes de que terão o encargo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executar, integralmente, o projeto proposto e selecionado, no prazo e nas condições descritas neste termo e no projeto apresentado.</w:t>
            </w:r>
          </w:p>
          <w:p w14:paraId="6C67A8D4" w14:textId="77777777" w:rsidR="00742A47" w:rsidRPr="00916E62" w:rsidRDefault="00742A47" w:rsidP="003645AF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</w:rPr>
            </w:pPr>
          </w:p>
          <w:p w14:paraId="5FC4CDE4" w14:textId="77777777" w:rsidR="00742A47" w:rsidRPr="00916E62" w:rsidRDefault="00742A47" w:rsidP="003645AF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ind w:right="95" w:firstLine="0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 não cumprimento das exigências das cláusulas do Termo de Execução Cultural, implicará,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cumulativamente, na impossibilidade do contemplado para firmar novos compromissos, contratar ou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licitar com a SECULT, pelo prazo máximo de 02 (dois) anos, com registro no CADIN (Cadastro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Informativo de Créditos Não Quitados do Estado) e inscrição em Dívida Ativa, além de ficar 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mesmo obrigado a devolver a importância recebida, com correção monetária baseada na conversão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 valor pela VRTE (Valor de Referência do Tesouro Estadual) e juros de 1% ao mês, assegurado 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contraditório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 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ampla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defesa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previsto 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art. 5º, inciso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LV, da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Constituição Federal.</w:t>
            </w:r>
          </w:p>
        </w:tc>
      </w:tr>
      <w:tr w:rsidR="00742A47" w:rsidRPr="00916E62" w14:paraId="3D38F3BD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582FCF85" w14:textId="77777777" w:rsidR="00742A47" w:rsidRPr="00916E62" w:rsidRDefault="00742A47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5.</w:t>
            </w:r>
            <w:r w:rsidRPr="00916E62">
              <w:rPr>
                <w:rFonts w:ascii="Arial" w:hAnsi="Arial" w:cs="Arial"/>
                <w:b/>
                <w:spacing w:val="4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OBRIGAÇÕES</w:t>
            </w:r>
            <w:r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DAS</w:t>
            </w:r>
            <w:r w:rsidRPr="00916E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PARTES</w:t>
            </w:r>
          </w:p>
        </w:tc>
      </w:tr>
      <w:tr w:rsidR="00742A47" w:rsidRPr="00916E62" w14:paraId="7E9B541A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CEB6C02" w14:textId="77777777" w:rsidR="00742A47" w:rsidRPr="00916E62" w:rsidRDefault="00742A47" w:rsidP="003645AF">
            <w:pPr>
              <w:pStyle w:val="TableParagraph"/>
              <w:tabs>
                <w:tab w:val="left" w:pos="816"/>
              </w:tabs>
              <w:spacing w:line="273" w:lineRule="exact"/>
              <w:ind w:left="141"/>
              <w:rPr>
                <w:rFonts w:ascii="Arial" w:hAnsi="Arial" w:cs="Arial"/>
                <w:b/>
                <w:sz w:val="24"/>
              </w:rPr>
            </w:pPr>
            <w:r w:rsidRPr="00916E62">
              <w:rPr>
                <w:rFonts w:ascii="Arial" w:hAnsi="Arial" w:cs="Arial"/>
                <w:b/>
                <w:sz w:val="24"/>
              </w:rPr>
              <w:t>5.1.</w:t>
            </w:r>
            <w:r w:rsidRPr="00916E62">
              <w:rPr>
                <w:rFonts w:ascii="Arial" w:hAnsi="Arial" w:cs="Arial"/>
                <w:b/>
                <w:sz w:val="24"/>
              </w:rPr>
              <w:tab/>
              <w:t>Do</w:t>
            </w:r>
            <w:r w:rsidRPr="00916E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Ente</w:t>
            </w:r>
            <w:r w:rsidRPr="00916E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b/>
                <w:sz w:val="24"/>
              </w:rPr>
              <w:t>Público</w:t>
            </w:r>
          </w:p>
        </w:tc>
      </w:tr>
      <w:tr w:rsidR="00742A47" w:rsidRPr="00916E62" w14:paraId="466671F7" w14:textId="77777777" w:rsidTr="00E51D21">
        <w:trPr>
          <w:trHeight w:val="2172"/>
        </w:trPr>
        <w:tc>
          <w:tcPr>
            <w:tcW w:w="10348" w:type="dxa"/>
          </w:tcPr>
          <w:p w14:paraId="27F65F4F" w14:textId="77777777" w:rsidR="00742A47" w:rsidRPr="00916E62" w:rsidRDefault="00742A47" w:rsidP="003645AF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3"/>
              </w:rPr>
            </w:pPr>
          </w:p>
          <w:p w14:paraId="31B328E6" w14:textId="77777777" w:rsidR="00742A47" w:rsidRPr="00916E62" w:rsidRDefault="00742A47" w:rsidP="003645AF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ind w:hanging="503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aportar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financeiros,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estabelecidos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acordados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neste Termo;</w:t>
            </w:r>
          </w:p>
          <w:p w14:paraId="4134D92B" w14:textId="77777777" w:rsidR="00742A47" w:rsidRPr="00916E62" w:rsidRDefault="00742A47" w:rsidP="003645AF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ind w:right="102" w:hanging="582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acompanhar 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avaliar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 desta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parceria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antes 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término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 sua vigência;</w:t>
            </w:r>
          </w:p>
          <w:p w14:paraId="237C29C1" w14:textId="77777777" w:rsidR="00742A47" w:rsidRPr="00916E62" w:rsidRDefault="00742A47" w:rsidP="003645AF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spacing w:before="1"/>
              <w:ind w:right="99" w:hanging="661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comunicar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quaisquer</w:t>
            </w:r>
            <w:r w:rsidRPr="00916E62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irregularidades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decorrentes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uso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dos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ou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outras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pendências 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ordem técnica;</w:t>
            </w:r>
          </w:p>
          <w:p w14:paraId="6D5A9080" w14:textId="77777777" w:rsidR="00742A47" w:rsidRPr="00916E62" w:rsidRDefault="00742A47" w:rsidP="003645AF">
            <w:pPr>
              <w:pStyle w:val="TableParagraph"/>
              <w:numPr>
                <w:ilvl w:val="0"/>
                <w:numId w:val="48"/>
              </w:numPr>
              <w:tabs>
                <w:tab w:val="left" w:pos="895"/>
                <w:tab w:val="left" w:pos="896"/>
              </w:tabs>
              <w:ind w:hanging="676"/>
              <w:jc w:val="left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analisar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homologar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Prestação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Simplificada,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conforme acordado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neste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Termo.</w:t>
            </w:r>
          </w:p>
        </w:tc>
      </w:tr>
      <w:tr w:rsidR="00742A47" w:rsidRPr="00916E62" w14:paraId="19657AAA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632EE71F" w14:textId="3ED73E91" w:rsidR="00742A47" w:rsidRPr="00916E62" w:rsidRDefault="00E51D21" w:rsidP="003645AF">
            <w:pPr>
              <w:pStyle w:val="TableParagraph"/>
              <w:tabs>
                <w:tab w:val="left" w:pos="816"/>
              </w:tabs>
              <w:spacing w:line="273" w:lineRule="exact"/>
              <w:ind w:left="14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5.2</w:t>
            </w:r>
            <w:r w:rsidR="00742A47" w:rsidRPr="00916E62">
              <w:rPr>
                <w:rFonts w:ascii="Arial" w:hAnsi="Arial" w:cs="Arial"/>
                <w:b/>
                <w:sz w:val="24"/>
              </w:rPr>
              <w:t>.</w:t>
            </w:r>
            <w:r w:rsidR="00742A47" w:rsidRPr="00916E62">
              <w:rPr>
                <w:rFonts w:ascii="Arial" w:hAnsi="Arial" w:cs="Arial"/>
                <w:b/>
                <w:sz w:val="24"/>
              </w:rPr>
              <w:tab/>
              <w:t>Da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Entidade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cultural</w:t>
            </w:r>
          </w:p>
        </w:tc>
      </w:tr>
      <w:tr w:rsidR="00742A47" w:rsidRPr="00916E62" w14:paraId="2D001870" w14:textId="77777777" w:rsidTr="00E51D21">
        <w:trPr>
          <w:trHeight w:val="553"/>
        </w:trPr>
        <w:tc>
          <w:tcPr>
            <w:tcW w:w="10348" w:type="dxa"/>
          </w:tcPr>
          <w:p w14:paraId="651F7C89" w14:textId="77777777" w:rsidR="00742A47" w:rsidRPr="00916E62" w:rsidRDefault="00742A47" w:rsidP="003645AF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3"/>
              </w:rPr>
            </w:pPr>
          </w:p>
          <w:p w14:paraId="03F97721" w14:textId="77777777" w:rsidR="00742A47" w:rsidRPr="00916E62" w:rsidRDefault="00742A47" w:rsidP="003645AF">
            <w:pPr>
              <w:pStyle w:val="TableParagraph"/>
              <w:tabs>
                <w:tab w:val="left" w:pos="895"/>
              </w:tabs>
              <w:spacing w:line="264" w:lineRule="exact"/>
              <w:ind w:left="393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I.</w:t>
            </w:r>
            <w:r w:rsidRPr="00916E62">
              <w:rPr>
                <w:rFonts w:ascii="Arial" w:hAnsi="Arial" w:cs="Arial"/>
                <w:sz w:val="24"/>
              </w:rPr>
              <w:tab/>
              <w:t>executar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as propostas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constantes 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 aprovado;</w:t>
            </w:r>
          </w:p>
          <w:p w14:paraId="145BDAEC" w14:textId="7D5B6FC2" w:rsidR="00742A47" w:rsidRPr="00916E62" w:rsidRDefault="00742A47" w:rsidP="003645AF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7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 xml:space="preserve">incluir as logomarcas da Prefeitura </w:t>
            </w:r>
            <w:r>
              <w:rPr>
                <w:rFonts w:ascii="Arial" w:hAnsi="Arial" w:cs="Arial"/>
                <w:sz w:val="24"/>
              </w:rPr>
              <w:t xml:space="preserve">Municipal de </w:t>
            </w:r>
            <w:r w:rsidR="00045D7F">
              <w:rPr>
                <w:rFonts w:ascii="Arial" w:hAnsi="Arial" w:cs="Arial"/>
                <w:sz w:val="24"/>
              </w:rPr>
              <w:t>Wanderley</w:t>
            </w:r>
            <w:r w:rsidRPr="00916E62">
              <w:rPr>
                <w:rFonts w:ascii="Arial" w:hAnsi="Arial" w:cs="Arial"/>
                <w:sz w:val="24"/>
              </w:rPr>
              <w:t>, do Governo Federal e do Programa Lei Paulo Gustavo na comunicação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visual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 projeto, bem como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citações onde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aplicar;</w:t>
            </w:r>
          </w:p>
          <w:p w14:paraId="22EA5079" w14:textId="77777777" w:rsidR="00742A47" w:rsidRPr="00916E62" w:rsidRDefault="00742A47" w:rsidP="003645AF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6" w:hanging="661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dar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transparência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valores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pagos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título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remuneração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sua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equipe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trabalho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vinculada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à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 deste TEC;</w:t>
            </w:r>
          </w:p>
          <w:p w14:paraId="121E0967" w14:textId="77777777" w:rsidR="00742A47" w:rsidRPr="00916E62" w:rsidRDefault="00742A47" w:rsidP="003645AF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4" w:hanging="67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permitir livre acesso dos servidores dos órgãos ou das entidades públicas repassadoras 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recursos, do controle interno e do tribunal de contas correspondentes aos processos, aos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 xml:space="preserve">documentos, às informações referentes aos instrumentos de transferências, bem </w:t>
            </w:r>
            <w:r w:rsidRPr="00916E62">
              <w:rPr>
                <w:rFonts w:ascii="Arial" w:hAnsi="Arial" w:cs="Arial"/>
                <w:sz w:val="24"/>
              </w:rPr>
              <w:lastRenderedPageBreak/>
              <w:t>como aos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locais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 execução do objeto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desta parceria;</w:t>
            </w:r>
          </w:p>
          <w:p w14:paraId="255B66EC" w14:textId="77777777" w:rsidR="00742A47" w:rsidRPr="00916E62" w:rsidRDefault="00742A47" w:rsidP="003645AF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6" w:hanging="596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gerenciar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administrativa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financeiramente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recebidos,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inclusive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diz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respeito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às despesas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custeio, 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investimento 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pessoal;</w:t>
            </w:r>
          </w:p>
          <w:p w14:paraId="3E882F8B" w14:textId="77777777" w:rsidR="00742A47" w:rsidRPr="00916E62" w:rsidRDefault="00742A47" w:rsidP="003645AF">
            <w:pPr>
              <w:pStyle w:val="TableParagraph"/>
              <w:numPr>
                <w:ilvl w:val="0"/>
                <w:numId w:val="47"/>
              </w:numPr>
              <w:tabs>
                <w:tab w:val="left" w:pos="896"/>
              </w:tabs>
              <w:ind w:right="96" w:hanging="67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pagar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encargos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trabalhistas,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previdenciários,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fiscais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comerciais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relativos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funcionamento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adimplemento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deste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TEC,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caracterizando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responsabilidade solidária ou subsidiária do ente público pelos respectivos pagamentos ou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qualquer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oneração do objeto desta parceria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ou restrição à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sua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execução;</w:t>
            </w:r>
          </w:p>
          <w:p w14:paraId="0994D01A" w14:textId="77777777" w:rsidR="00742A47" w:rsidRPr="00916E62" w:rsidRDefault="00742A47" w:rsidP="003645AF">
            <w:pPr>
              <w:pStyle w:val="TableParagraph"/>
              <w:tabs>
                <w:tab w:val="left" w:pos="895"/>
              </w:tabs>
              <w:spacing w:line="264" w:lineRule="exact"/>
              <w:ind w:left="851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prestar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recebidos,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conforme acordado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neste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TEC.</w:t>
            </w:r>
          </w:p>
        </w:tc>
      </w:tr>
    </w:tbl>
    <w:tbl>
      <w:tblPr>
        <w:tblStyle w:val="TableNormal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42A47" w:rsidRPr="00916E62" w14:paraId="652ABA14" w14:textId="77777777" w:rsidTr="00E51D21">
        <w:trPr>
          <w:trHeight w:val="51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2878CA0" w14:textId="18E15D7A" w:rsidR="00742A47" w:rsidRPr="00916E62" w:rsidRDefault="00E51D21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6</w:t>
            </w:r>
            <w:r w:rsidR="00742A47" w:rsidRPr="00916E62">
              <w:rPr>
                <w:rFonts w:ascii="Arial" w:hAnsi="Arial" w:cs="Arial"/>
                <w:b/>
                <w:sz w:val="24"/>
              </w:rPr>
              <w:t>.</w:t>
            </w:r>
            <w:r w:rsidR="00742A47" w:rsidRPr="00916E62">
              <w:rPr>
                <w:rFonts w:ascii="Arial" w:hAnsi="Arial" w:cs="Arial"/>
                <w:b/>
                <w:spacing w:val="17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DA PRESTAÇÃO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DE</w:t>
            </w:r>
            <w:r w:rsidR="00742A47" w:rsidRPr="00916E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742A47" w:rsidRPr="00916E62">
              <w:rPr>
                <w:rFonts w:ascii="Arial" w:hAnsi="Arial" w:cs="Arial"/>
                <w:b/>
                <w:sz w:val="24"/>
              </w:rPr>
              <w:t>CONTAS</w:t>
            </w:r>
          </w:p>
        </w:tc>
      </w:tr>
      <w:tr w:rsidR="00742A47" w:rsidRPr="00916E62" w14:paraId="2FACBD88" w14:textId="77777777" w:rsidTr="00E51D21">
        <w:trPr>
          <w:trHeight w:val="739"/>
        </w:trPr>
        <w:tc>
          <w:tcPr>
            <w:tcW w:w="10348" w:type="dxa"/>
          </w:tcPr>
          <w:p w14:paraId="333176F2" w14:textId="77777777" w:rsidR="00742A47" w:rsidRPr="00916E62" w:rsidRDefault="00742A47" w:rsidP="003645AF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106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Para análise da prestação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 cultural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deverá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encaminhar 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seguintes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documentos:</w:t>
            </w:r>
          </w:p>
          <w:p w14:paraId="0BACE80D" w14:textId="77777777" w:rsidR="00742A47" w:rsidRPr="00916E62" w:rsidRDefault="00742A47" w:rsidP="003645AF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3"/>
              </w:rPr>
            </w:pPr>
          </w:p>
          <w:p w14:paraId="034EEECD" w14:textId="77777777" w:rsidR="00742A47" w:rsidRPr="00916E62" w:rsidRDefault="00742A47" w:rsidP="003645AF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ind w:right="94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relatório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execução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assinado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representante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legal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cultural,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contendo as atividades desenvolvidas para o cumprimento do objeto e o comparativo de metas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propostas com os resultados alcançados, incluindo os bens e serviços oferecidos a título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contrapartida;</w:t>
            </w:r>
          </w:p>
          <w:p w14:paraId="062BEB2B" w14:textId="77777777" w:rsidR="00742A47" w:rsidRPr="00916E62" w:rsidRDefault="00742A47" w:rsidP="003645AF">
            <w:pPr>
              <w:pStyle w:val="TableParagraph"/>
              <w:numPr>
                <w:ilvl w:val="1"/>
                <w:numId w:val="45"/>
              </w:numPr>
              <w:tabs>
                <w:tab w:val="left" w:pos="851"/>
              </w:tabs>
              <w:ind w:left="851" w:right="95" w:hanging="42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documentos que comprovem a realização das ações previstas no objeto, tais como listas 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presença,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fotos e vídeos;</w:t>
            </w:r>
          </w:p>
          <w:p w14:paraId="5DE9890B" w14:textId="77777777" w:rsidR="00742A47" w:rsidRPr="00916E62" w:rsidRDefault="00742A47" w:rsidP="003645AF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ind w:hanging="361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relação simplificada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pagamentos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todas as despesas referentes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realização do objeto.</w:t>
            </w:r>
          </w:p>
          <w:p w14:paraId="633B5336" w14:textId="77777777" w:rsidR="00742A47" w:rsidRPr="00916E62" w:rsidRDefault="00742A47" w:rsidP="003645AF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ind w:hanging="361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comprovante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 recolhimento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saldo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recursos,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quando houver.</w:t>
            </w:r>
          </w:p>
          <w:p w14:paraId="75F42292" w14:textId="77777777" w:rsidR="00742A47" w:rsidRPr="00916E62" w:rsidRDefault="00742A47" w:rsidP="003645AF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</w:p>
          <w:p w14:paraId="31DF20B8" w14:textId="77777777" w:rsidR="00742A47" w:rsidRPr="00916E62" w:rsidRDefault="00742A47" w:rsidP="003645AF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95" w:hanging="582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A análise da prestação de contas relativa à execução deste TEC levará em consideração 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relatório da visita técnica in loco, quando houver, o relatório técnico de acompanhamento 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avaliação,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sobre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conformidade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cumprimento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resultados</w:t>
            </w:r>
            <w:r w:rsidRPr="00916E62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alcançados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durante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 execução,</w:t>
            </w:r>
            <w:r w:rsidRPr="00916E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 mencionados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 inciso</w:t>
            </w:r>
            <w:r w:rsidRPr="00916E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acima.</w:t>
            </w:r>
          </w:p>
          <w:p w14:paraId="57F6F90D" w14:textId="77777777" w:rsidR="00742A47" w:rsidRPr="00916E62" w:rsidRDefault="00742A47" w:rsidP="003645AF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before="1"/>
              <w:ind w:hanging="662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ente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deverá registrar em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ato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próprio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data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recebimento da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prestação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contas.</w:t>
            </w:r>
          </w:p>
          <w:p w14:paraId="50AB55EC" w14:textId="54667F0D" w:rsidR="00742A47" w:rsidRPr="00E51D21" w:rsidRDefault="00742A47" w:rsidP="003645AF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hanging="676"/>
              <w:jc w:val="both"/>
              <w:rPr>
                <w:rFonts w:ascii="Arial" w:hAnsi="Arial" w:cs="Arial"/>
                <w:sz w:val="24"/>
              </w:rPr>
            </w:pPr>
            <w:r w:rsidRPr="00E51D21">
              <w:rPr>
                <w:rFonts w:ascii="Arial" w:hAnsi="Arial" w:cs="Arial"/>
                <w:sz w:val="24"/>
              </w:rPr>
              <w:t>O</w:t>
            </w:r>
            <w:r w:rsidRPr="00E51D21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prazo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para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apresentação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da</w:t>
            </w:r>
            <w:r w:rsidRPr="00E51D21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prestação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de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contas</w:t>
            </w:r>
            <w:r w:rsidRPr="00E51D21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final</w:t>
            </w:r>
            <w:r w:rsidRPr="00E51D21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deste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TEC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pela</w:t>
            </w:r>
            <w:r w:rsidRPr="00E51D21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entidade</w:t>
            </w:r>
            <w:r w:rsidRPr="00E51D21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cultural</w:t>
            </w:r>
            <w:r w:rsidRPr="00E51D21">
              <w:rPr>
                <w:rFonts w:ascii="Arial" w:hAnsi="Arial" w:cs="Arial"/>
                <w:spacing w:val="11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é</w:t>
            </w:r>
            <w:r w:rsidRPr="00E51D21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de</w:t>
            </w:r>
            <w:r w:rsidR="00E51D21">
              <w:rPr>
                <w:rFonts w:ascii="Arial" w:hAnsi="Arial" w:cs="Arial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E51D21">
              <w:rPr>
                <w:rFonts w:ascii="Arial" w:hAnsi="Arial" w:cs="Arial"/>
                <w:sz w:val="24"/>
                <w:u w:val="single"/>
              </w:rPr>
              <w:tab/>
            </w:r>
            <w:r w:rsidRPr="00E51D21">
              <w:rPr>
                <w:rFonts w:ascii="Arial" w:hAnsi="Arial" w:cs="Arial"/>
                <w:sz w:val="24"/>
              </w:rPr>
              <w:t>,</w:t>
            </w:r>
            <w:r w:rsidRPr="00E51D2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contados a</w:t>
            </w:r>
            <w:r w:rsidRPr="00E51D2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partir</w:t>
            </w:r>
            <w:r w:rsidRPr="00E51D2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da</w:t>
            </w:r>
            <w:r w:rsidRPr="00E51D2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data de</w:t>
            </w:r>
            <w:r w:rsidRPr="00E51D2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51D21">
              <w:rPr>
                <w:rFonts w:ascii="Arial" w:hAnsi="Arial" w:cs="Arial"/>
                <w:sz w:val="24"/>
              </w:rPr>
              <w:t>recebimento do recurso.</w:t>
            </w:r>
          </w:p>
          <w:p w14:paraId="580C1DE4" w14:textId="77777777" w:rsidR="00742A47" w:rsidRPr="00916E62" w:rsidRDefault="00742A47" w:rsidP="003645AF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100" w:hanging="594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documentos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comprovação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cumprimento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objeto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deverão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ser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guardados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pela</w:t>
            </w:r>
            <w:r w:rsidRPr="00916E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entidade cultural pelo prazo de cinco anos após a entrega da prestação de contas final.</w:t>
            </w:r>
          </w:p>
          <w:p w14:paraId="63E3A7E4" w14:textId="77777777" w:rsidR="00742A47" w:rsidRPr="00916E62" w:rsidRDefault="00742A47" w:rsidP="003645AF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96" w:hanging="675"/>
              <w:jc w:val="both"/>
              <w:rPr>
                <w:rFonts w:ascii="Arial" w:hAnsi="Arial" w:cs="Arial"/>
                <w:sz w:val="24"/>
              </w:rPr>
            </w:pP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saldos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financeiros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remanescentes,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inclusive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provenientes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receitas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obtidas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aplicações financeiras realizadas, não utilizados no objeto pactuado, serão devolvidos ao ente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público,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no prazo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estabelecido para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</w:t>
            </w:r>
            <w:r w:rsidRPr="00916E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apresentação da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prestação</w:t>
            </w:r>
            <w:r w:rsidRPr="00916E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de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contas</w:t>
            </w:r>
            <w:r w:rsidRPr="00916E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16E62">
              <w:rPr>
                <w:rFonts w:ascii="Arial" w:hAnsi="Arial" w:cs="Arial"/>
                <w:sz w:val="24"/>
              </w:rPr>
              <w:t>final.</w:t>
            </w:r>
          </w:p>
        </w:tc>
      </w:tr>
    </w:tbl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5854"/>
      </w:tblGrid>
      <w:tr w:rsidR="00E51D21" w:rsidRPr="002014CB" w14:paraId="17768817" w14:textId="77777777" w:rsidTr="00E51D21">
        <w:trPr>
          <w:trHeight w:val="515"/>
        </w:trPr>
        <w:tc>
          <w:tcPr>
            <w:tcW w:w="10348" w:type="dxa"/>
            <w:gridSpan w:val="2"/>
            <w:shd w:val="clear" w:color="auto" w:fill="D9D9D9"/>
          </w:tcPr>
          <w:p w14:paraId="51D29A4E" w14:textId="77777777" w:rsidR="00E51D21" w:rsidRPr="00BB5965" w:rsidRDefault="00E51D21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BB5965">
              <w:rPr>
                <w:rFonts w:ascii="Arial" w:hAnsi="Arial" w:cs="Arial"/>
                <w:b/>
                <w:sz w:val="24"/>
              </w:rPr>
              <w:t>8.</w:t>
            </w:r>
            <w:r w:rsidRPr="00BB5965">
              <w:rPr>
                <w:rFonts w:ascii="Arial" w:hAnsi="Arial" w:cs="Arial"/>
                <w:b/>
                <w:spacing w:val="59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DO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PRAZO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DE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VIGÊNCIA</w:t>
            </w:r>
          </w:p>
        </w:tc>
      </w:tr>
      <w:tr w:rsidR="00E51D21" w:rsidRPr="002014CB" w14:paraId="3FD809D2" w14:textId="77777777" w:rsidTr="00E51D21">
        <w:trPr>
          <w:trHeight w:val="515"/>
        </w:trPr>
        <w:tc>
          <w:tcPr>
            <w:tcW w:w="10348" w:type="dxa"/>
            <w:gridSpan w:val="2"/>
          </w:tcPr>
          <w:p w14:paraId="394FA775" w14:textId="77777777" w:rsidR="00E51D21" w:rsidRPr="00BB5965" w:rsidRDefault="00E51D21" w:rsidP="003645AF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Este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TEC tem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vigência até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aprovação da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prestação de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conta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do objeto</w:t>
            </w:r>
            <w:r w:rsidRPr="00BB596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acordado.</w:t>
            </w:r>
          </w:p>
        </w:tc>
      </w:tr>
      <w:tr w:rsidR="00E51D21" w:rsidRPr="002014CB" w14:paraId="660B8E1B" w14:textId="77777777" w:rsidTr="00E51D21">
        <w:trPr>
          <w:trHeight w:val="515"/>
        </w:trPr>
        <w:tc>
          <w:tcPr>
            <w:tcW w:w="10348" w:type="dxa"/>
            <w:gridSpan w:val="2"/>
            <w:shd w:val="clear" w:color="auto" w:fill="D9D9D9"/>
          </w:tcPr>
          <w:p w14:paraId="5DFDA0B8" w14:textId="77777777" w:rsidR="00E51D21" w:rsidRPr="00BB5965" w:rsidRDefault="00E51D21" w:rsidP="003645AF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 w:rsidRPr="00BB5965">
              <w:rPr>
                <w:rFonts w:ascii="Arial" w:hAnsi="Arial" w:cs="Arial"/>
                <w:b/>
                <w:sz w:val="24"/>
              </w:rPr>
              <w:t>9.</w:t>
            </w:r>
            <w:r w:rsidRPr="00BB5965">
              <w:rPr>
                <w:rFonts w:ascii="Arial" w:hAnsi="Arial" w:cs="Arial"/>
                <w:b/>
                <w:spacing w:val="60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DATA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E</w:t>
            </w:r>
            <w:r w:rsidRPr="00BB5965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b/>
                <w:sz w:val="24"/>
              </w:rPr>
              <w:t>ASSINATURAS</w:t>
            </w:r>
          </w:p>
        </w:tc>
      </w:tr>
      <w:tr w:rsidR="00E51D21" w:rsidRPr="002014CB" w14:paraId="0C8E1134" w14:textId="77777777" w:rsidTr="00E51D21">
        <w:trPr>
          <w:trHeight w:val="1345"/>
        </w:trPr>
        <w:tc>
          <w:tcPr>
            <w:tcW w:w="10348" w:type="dxa"/>
            <w:gridSpan w:val="2"/>
          </w:tcPr>
          <w:p w14:paraId="645784C9" w14:textId="77777777" w:rsidR="00E51D21" w:rsidRPr="00BB5965" w:rsidRDefault="00E51D21" w:rsidP="003645AF">
            <w:pPr>
              <w:pStyle w:val="TableParagraph"/>
              <w:ind w:right="97"/>
              <w:jc w:val="both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lastRenderedPageBreak/>
              <w:t>E,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por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assim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estarem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plenamente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acordo,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os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partícipes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obrigam-se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ao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total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irrenunciável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cumprimento dos termos do presente instrumento, o qual lido e achado conforme, foi lavrado em 2</w:t>
            </w:r>
            <w:r w:rsidRPr="00BB596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(duas)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vias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de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igual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teor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forma,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que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vão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assinadas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pelos</w:t>
            </w:r>
            <w:r w:rsidRPr="00BB5965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partícipes,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para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que</w:t>
            </w:r>
            <w:r w:rsidRPr="00BB596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produza</w:t>
            </w:r>
            <w:r w:rsidRPr="00BB5965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seus</w:t>
            </w:r>
            <w:r w:rsidRPr="00BB5965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jurídicos</w:t>
            </w:r>
            <w:r w:rsidRPr="00BB596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e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legais efeitos, em Juízo</w:t>
            </w:r>
            <w:r w:rsidRPr="00BB596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ou fora</w:t>
            </w:r>
            <w:r w:rsidRPr="00BB596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BB5965">
              <w:rPr>
                <w:rFonts w:ascii="Arial" w:hAnsi="Arial" w:cs="Arial"/>
                <w:sz w:val="24"/>
              </w:rPr>
              <w:t>dele.</w:t>
            </w:r>
          </w:p>
        </w:tc>
      </w:tr>
      <w:tr w:rsidR="00E51D21" w:rsidRPr="002014CB" w14:paraId="3EE6AE3D" w14:textId="77777777" w:rsidTr="00E51D21">
        <w:trPr>
          <w:trHeight w:val="515"/>
        </w:trPr>
        <w:tc>
          <w:tcPr>
            <w:tcW w:w="4494" w:type="dxa"/>
          </w:tcPr>
          <w:p w14:paraId="4136A6DF" w14:textId="77777777" w:rsidR="00E51D21" w:rsidRPr="00BB5965" w:rsidRDefault="00E51D21" w:rsidP="003645AF">
            <w:pPr>
              <w:pStyle w:val="TableParagraph"/>
              <w:tabs>
                <w:tab w:val="left" w:pos="1046"/>
                <w:tab w:val="left" w:pos="1653"/>
              </w:tabs>
              <w:spacing w:line="268" w:lineRule="exact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Data: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</w:p>
        </w:tc>
        <w:tc>
          <w:tcPr>
            <w:tcW w:w="5854" w:type="dxa"/>
          </w:tcPr>
          <w:p w14:paraId="68AC8E94" w14:textId="77777777" w:rsidR="00E51D21" w:rsidRPr="00BB5965" w:rsidRDefault="00E51D21" w:rsidP="003645AF">
            <w:pPr>
              <w:pStyle w:val="TableParagraph"/>
              <w:tabs>
                <w:tab w:val="left" w:pos="1048"/>
                <w:tab w:val="left" w:pos="1654"/>
              </w:tabs>
              <w:spacing w:line="268" w:lineRule="exact"/>
              <w:ind w:left="110"/>
              <w:rPr>
                <w:rFonts w:ascii="Arial" w:hAnsi="Arial" w:cs="Arial"/>
                <w:sz w:val="24"/>
              </w:rPr>
            </w:pPr>
            <w:r w:rsidRPr="00BB5965">
              <w:rPr>
                <w:rFonts w:ascii="Arial" w:hAnsi="Arial" w:cs="Arial"/>
                <w:sz w:val="24"/>
              </w:rPr>
              <w:t>Data: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  <w:r w:rsidRPr="00BB5965">
              <w:rPr>
                <w:rFonts w:ascii="Arial" w:hAnsi="Arial" w:cs="Arial"/>
                <w:sz w:val="24"/>
              </w:rPr>
              <w:tab/>
              <w:t>/</w:t>
            </w:r>
          </w:p>
        </w:tc>
      </w:tr>
      <w:tr w:rsidR="00E51D21" w:rsidRPr="002014CB" w14:paraId="42BDF4A4" w14:textId="77777777" w:rsidTr="00E51D21">
        <w:trPr>
          <w:trHeight w:val="792"/>
        </w:trPr>
        <w:tc>
          <w:tcPr>
            <w:tcW w:w="4494" w:type="dxa"/>
          </w:tcPr>
          <w:p w14:paraId="32B73845" w14:textId="77777777" w:rsidR="00E51D21" w:rsidRPr="00BB5965" w:rsidRDefault="00E51D21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5854" w:type="dxa"/>
          </w:tcPr>
          <w:p w14:paraId="39F68E4D" w14:textId="77777777" w:rsidR="00E51D21" w:rsidRPr="00BB5965" w:rsidRDefault="00E51D21" w:rsidP="003645A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7E5F92D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95119B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D1547A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A2BF1C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88A797F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36405A7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39D612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8D65ADD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68A075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E08FFA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00641A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2D8C3A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1B693DB4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70D172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61FDEF4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B8F6A1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E14FDF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7BF4F" w14:textId="77777777" w:rsidR="006014B6" w:rsidRDefault="006014B6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58E9DF3B" w14:textId="77777777" w:rsidR="006014B6" w:rsidRDefault="006014B6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338C" w14:textId="77777777" w:rsidR="006014B6" w:rsidRDefault="006014B6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210DF2ED" w14:textId="77777777" w:rsidR="006014B6" w:rsidRDefault="006014B6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04044"/>
    <w:rsid w:val="00216DB4"/>
    <w:rsid w:val="00221CBA"/>
    <w:rsid w:val="0022689C"/>
    <w:rsid w:val="0023777A"/>
    <w:rsid w:val="002407EB"/>
    <w:rsid w:val="002420F3"/>
    <w:rsid w:val="00247205"/>
    <w:rsid w:val="00254945"/>
    <w:rsid w:val="00255073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20CB"/>
    <w:rsid w:val="00415748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21536"/>
    <w:rsid w:val="005224B1"/>
    <w:rsid w:val="00531B0B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4912"/>
    <w:rsid w:val="005D5E16"/>
    <w:rsid w:val="005D7228"/>
    <w:rsid w:val="005E1076"/>
    <w:rsid w:val="005E634F"/>
    <w:rsid w:val="005F51C8"/>
    <w:rsid w:val="005F5296"/>
    <w:rsid w:val="006014B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A40EE"/>
    <w:rsid w:val="007A5FE5"/>
    <w:rsid w:val="007B35CB"/>
    <w:rsid w:val="007B7F65"/>
    <w:rsid w:val="007C3F01"/>
    <w:rsid w:val="007C41E3"/>
    <w:rsid w:val="007E374F"/>
    <w:rsid w:val="007E691A"/>
    <w:rsid w:val="00802ED2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2295F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84CA0"/>
    <w:rsid w:val="009925FD"/>
    <w:rsid w:val="00993170"/>
    <w:rsid w:val="0099520F"/>
    <w:rsid w:val="00995FA2"/>
    <w:rsid w:val="009A6D3D"/>
    <w:rsid w:val="009B094D"/>
    <w:rsid w:val="009B1CBE"/>
    <w:rsid w:val="009C2907"/>
    <w:rsid w:val="009C2CF9"/>
    <w:rsid w:val="009C30AD"/>
    <w:rsid w:val="009C36DF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439F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59C"/>
    <w:rsid w:val="00F15A73"/>
    <w:rsid w:val="00F17E46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755B-AA9D-4662-93B1-A52F5B42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2023-10-31T17:54:00Z</cp:lastPrinted>
  <dcterms:created xsi:type="dcterms:W3CDTF">2023-11-29T17:14:00Z</dcterms:created>
  <dcterms:modified xsi:type="dcterms:W3CDTF">2023-11-29T17:27:00Z</dcterms:modified>
</cp:coreProperties>
</file>